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50" w:rsidRDefault="00392950" w:rsidP="00392950">
      <w:pPr>
        <w:jc w:val="center"/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2F69CB3C" wp14:editId="08A67A18">
            <wp:simplePos x="0" y="0"/>
            <wp:positionH relativeFrom="column">
              <wp:posOffset>2797175</wp:posOffset>
            </wp:positionH>
            <wp:positionV relativeFrom="paragraph">
              <wp:posOffset>-285750</wp:posOffset>
            </wp:positionV>
            <wp:extent cx="533400" cy="542925"/>
            <wp:effectExtent l="0" t="0" r="0" b="9525"/>
            <wp:wrapNone/>
            <wp:docPr id="1027" name="Immagine 1027" descr="https://encrypted-tbn2.gstatic.com/images?q=tbn:ANd9GcT3MASF7IC43VXH5zd0XlYGag3TwJH9X7uvB9jzVin4onB6RuO0RgvOa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magine 1" descr="https://encrypted-tbn2.gstatic.com/images?q=tbn:ANd9GcT3MASF7IC43VXH5zd0XlYGag3TwJH9X7uvB9jzVin4onB6RuO0RgvOa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4F4" w:rsidRP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REGIONE CALABRIA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lang w:eastAsia="it-IT"/>
        </w:rPr>
        <w:t>Dipartimento Istruzione e Attività Culturali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lang w:eastAsia="it-IT"/>
        </w:rPr>
        <w:t>Settore Scuola e Istruzione - Funzioni Territoriali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lang w:eastAsia="it-IT"/>
        </w:rPr>
        <w:t>Voucher "Io Studio" - Decreto L.gs 63/2017 - A.S. 2018/2019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Codice Meccanografico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it-IT"/>
        </w:rPr>
        <w:t>Istituto :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74688C" w:rsidRPr="0074688C">
        <w:rPr>
          <w:rFonts w:ascii="Calibri" w:eastAsia="Times New Roman" w:hAnsi="Calibri" w:cs="Calibri"/>
          <w:b/>
          <w:bCs/>
          <w:color w:val="000000"/>
          <w:lang w:eastAsia="it-IT"/>
        </w:rPr>
        <w:t>RCSL029021</w:t>
      </w:r>
    </w:p>
    <w:p w:rsidR="00494F53" w:rsidRDefault="00494F53" w:rsidP="00494F53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827"/>
        <w:gridCol w:w="3969"/>
      </w:tblGrid>
      <w:tr w:rsidR="0074688C" w:rsidRPr="0074688C" w:rsidTr="00961235">
        <w:trPr>
          <w:trHeight w:val="24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501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Elenco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ominativi ammessi al beneficio</w:t>
            </w:r>
          </w:p>
        </w:tc>
      </w:tr>
      <w:tr w:rsidR="0074688C" w:rsidRPr="0074688C" w:rsidTr="0074688C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Nr. </w:t>
            </w:r>
            <w:proofErr w:type="spellStart"/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Ins</w:t>
            </w:r>
            <w:proofErr w:type="spellEnd"/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SCARFO'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PASQUALE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BUMBACA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DAJANA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BUMBACA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BRUZZESE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ANNAMARIA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NASO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GIUSEPPE GIANMARIA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FARCOMENI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ANNARITA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TASSONE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MARGHERITA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RODI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VALERIA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ROMEO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GABRIELE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GALLUZZO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FRANCESCA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INSINGA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SARA</w:t>
            </w:r>
          </w:p>
        </w:tc>
      </w:tr>
      <w:tr w:rsidR="0074688C" w:rsidRPr="0074688C" w:rsidTr="0074688C">
        <w:trPr>
          <w:trHeight w:val="300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501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Elenco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ominativi non ammessi al beneficio per esaurimento risorse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ROMEO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DOMENICO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ROMEO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MASSIMO</w:t>
            </w:r>
          </w:p>
        </w:tc>
      </w:tr>
      <w:tr w:rsidR="0074688C" w:rsidRPr="0074688C" w:rsidTr="007468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PERRE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8C" w:rsidRPr="0074688C" w:rsidRDefault="0074688C" w:rsidP="00746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6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LINA</w:t>
            </w:r>
          </w:p>
        </w:tc>
      </w:tr>
    </w:tbl>
    <w:p w:rsidR="00494F53" w:rsidRDefault="00494F53" w:rsidP="00494F53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sectPr w:rsidR="00494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0"/>
    <w:rsid w:val="003350EC"/>
    <w:rsid w:val="00366EBC"/>
    <w:rsid w:val="00392950"/>
    <w:rsid w:val="00494F53"/>
    <w:rsid w:val="005B2323"/>
    <w:rsid w:val="006408B4"/>
    <w:rsid w:val="0074688C"/>
    <w:rsid w:val="00892810"/>
    <w:rsid w:val="00AD0749"/>
    <w:rsid w:val="00BD14F4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75F98-8D20-4F31-B9C4-333B3602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PROPRIETARIO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renata</cp:lastModifiedBy>
  <cp:revision>2</cp:revision>
  <dcterms:created xsi:type="dcterms:W3CDTF">2019-08-13T06:46:00Z</dcterms:created>
  <dcterms:modified xsi:type="dcterms:W3CDTF">2019-08-13T06:46:00Z</dcterms:modified>
</cp:coreProperties>
</file>